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BEEC7AB" w:rsidR="00C62104" w:rsidRPr="00711C88" w:rsidRDefault="00C62104" w:rsidP="00711C88">
      <w:pPr>
        <w:tabs>
          <w:tab w:val="center" w:pos="4961"/>
          <w:tab w:val="right" w:pos="9923"/>
        </w:tabs>
        <w:suppressAutoHyphens/>
        <w:spacing w:before="240" w:after="0"/>
        <w:jc w:val="both"/>
        <w:rPr>
          <w:sz w:val="18"/>
          <w:szCs w:val="18"/>
        </w:rPr>
      </w:pPr>
      <w:r w:rsidRPr="00711C88">
        <w:rPr>
          <w:sz w:val="18"/>
          <w:szCs w:val="18"/>
        </w:rPr>
        <w:t xml:space="preserve">Řádně jsme se seznámili se zněním zadávacích podmínek veřejné zakázky s názvem </w:t>
      </w:r>
      <w:bookmarkStart w:id="0" w:name="_Hlk145492321"/>
      <w:r w:rsidR="00711C88" w:rsidRPr="00711C88">
        <w:rPr>
          <w:sz w:val="18"/>
          <w:szCs w:val="18"/>
        </w:rPr>
        <w:t>zhotovení Záměru projektu s Doprovodnou dokumentací</w:t>
      </w:r>
      <w:r w:rsidR="00711C88" w:rsidRPr="00711C88">
        <w:rPr>
          <w:sz w:val="18"/>
          <w:szCs w:val="18"/>
        </w:rPr>
        <w:t xml:space="preserve"> </w:t>
      </w:r>
      <w:r w:rsidR="00711C88" w:rsidRPr="00711C88">
        <w:rPr>
          <w:sz w:val="18"/>
          <w:szCs w:val="18"/>
        </w:rPr>
        <w:t>„</w:t>
      </w:r>
      <w:bookmarkStart w:id="1" w:name="_Hlk169071156"/>
      <w:r w:rsidR="00711C88" w:rsidRPr="00711C88">
        <w:rPr>
          <w:sz w:val="18"/>
          <w:szCs w:val="18"/>
        </w:rPr>
        <w:t xml:space="preserve">Implementace ETCS </w:t>
      </w:r>
      <w:proofErr w:type="spellStart"/>
      <w:r w:rsidR="00711C88" w:rsidRPr="00711C88">
        <w:rPr>
          <w:sz w:val="18"/>
          <w:szCs w:val="18"/>
        </w:rPr>
        <w:t>Regional</w:t>
      </w:r>
      <w:proofErr w:type="spellEnd"/>
      <w:r w:rsidR="00711C88" w:rsidRPr="00711C88">
        <w:rPr>
          <w:sz w:val="18"/>
          <w:szCs w:val="18"/>
        </w:rPr>
        <w:t xml:space="preserve"> </w:t>
      </w:r>
      <w:bookmarkEnd w:id="1"/>
      <w:r w:rsidR="00711C88" w:rsidRPr="00711C88">
        <w:rPr>
          <w:sz w:val="18"/>
          <w:szCs w:val="18"/>
        </w:rPr>
        <w:t>Tábor – Písek vč. rekonstrukce ŽST Milevsko“</w:t>
      </w:r>
      <w:bookmarkEnd w:id="0"/>
      <w:r w:rsidR="00705B8E">
        <w:rPr>
          <w:sz w:val="18"/>
          <w:szCs w:val="18"/>
        </w:rPr>
        <w:t xml:space="preserve"> </w:t>
      </w:r>
      <w:r w:rsidRPr="00711C88">
        <w:rPr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D2324B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70EE7E0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D2324B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D2324B">
              <w:rPr>
                <w:rFonts w:ascii="Verdana" w:hAnsi="Verdana"/>
                <w:b/>
              </w:rPr>
              <w:t>Cena významné služby, kterou dodavatel poskytl** za posledních 5 let v Kč*** bez DPH</w:t>
            </w:r>
          </w:p>
          <w:p w14:paraId="0ACBC3DB" w14:textId="20B7CAD6" w:rsidR="006676CC" w:rsidRPr="00D2324B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D2324B">
              <w:rPr>
                <w:rFonts w:ascii="Verdana" w:hAnsi="Verdana"/>
                <w:b/>
              </w:rPr>
              <w:t xml:space="preserve">(cena bez </w:t>
            </w:r>
            <w:r w:rsidR="003B4683" w:rsidRPr="00D2324B">
              <w:rPr>
                <w:rFonts w:ascii="Verdana" w:hAnsi="Verdana"/>
                <w:b/>
              </w:rPr>
              <w:t>D</w:t>
            </w:r>
            <w:r w:rsidRPr="00D2324B">
              <w:rPr>
                <w:rFonts w:ascii="Verdana" w:hAnsi="Verdana"/>
                <w:b/>
              </w:rPr>
              <w:t>ozoru</w:t>
            </w:r>
            <w:r w:rsidR="003B4683" w:rsidRPr="00D2324B">
              <w:rPr>
                <w:rFonts w:ascii="Verdana" w:hAnsi="Verdana"/>
                <w:b/>
              </w:rPr>
              <w:t xml:space="preserve"> Projektanta</w:t>
            </w:r>
            <w:r w:rsidRPr="00D2324B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3A3F6587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2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2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430356B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D2324B" w:rsidRPr="00711C88">
        <w:rPr>
          <w:sz w:val="18"/>
          <w:szCs w:val="18"/>
        </w:rPr>
        <w:t xml:space="preserve">zhotovení Záměru projektu s Doprovodnou dokumentací „Implementace ETCS </w:t>
      </w:r>
      <w:proofErr w:type="spellStart"/>
      <w:r w:rsidR="00D2324B" w:rsidRPr="00711C88">
        <w:rPr>
          <w:sz w:val="18"/>
          <w:szCs w:val="18"/>
        </w:rPr>
        <w:t>Regional</w:t>
      </w:r>
      <w:proofErr w:type="spellEnd"/>
      <w:r w:rsidR="00D2324B" w:rsidRPr="00711C88">
        <w:rPr>
          <w:sz w:val="18"/>
          <w:szCs w:val="18"/>
        </w:rPr>
        <w:t xml:space="preserve"> Tábor – Písek vč. rekonstrukce ŽST Milevsko“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220A769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015D7" w14:textId="77777777" w:rsidR="00CC1939" w:rsidRDefault="00CC1939" w:rsidP="00C62104">
      <w:pPr>
        <w:spacing w:after="0" w:line="240" w:lineRule="auto"/>
      </w:pPr>
      <w:r>
        <w:separator/>
      </w:r>
    </w:p>
  </w:endnote>
  <w:endnote w:type="continuationSeparator" w:id="0">
    <w:p w14:paraId="0C905AF3" w14:textId="77777777" w:rsidR="00CC1939" w:rsidRDefault="00CC1939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4BB70" w14:textId="77777777" w:rsidR="00CC1939" w:rsidRDefault="00CC1939" w:rsidP="00C62104">
      <w:pPr>
        <w:spacing w:after="0" w:line="240" w:lineRule="auto"/>
      </w:pPr>
      <w:r>
        <w:separator/>
      </w:r>
    </w:p>
  </w:footnote>
  <w:footnote w:type="continuationSeparator" w:id="0">
    <w:p w14:paraId="03C57458" w14:textId="77777777" w:rsidR="00CC1939" w:rsidRDefault="00CC1939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70302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05B8E"/>
    <w:rsid w:val="00711C88"/>
    <w:rsid w:val="007C4CEE"/>
    <w:rsid w:val="00855FF2"/>
    <w:rsid w:val="008905C8"/>
    <w:rsid w:val="00984127"/>
    <w:rsid w:val="00BD61C3"/>
    <w:rsid w:val="00BF6A6B"/>
    <w:rsid w:val="00C62104"/>
    <w:rsid w:val="00C74AE1"/>
    <w:rsid w:val="00CC1939"/>
    <w:rsid w:val="00CF3161"/>
    <w:rsid w:val="00D2324B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7FFB3-B56C-4CB0-B587-DFE1AD9F5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2006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Šedová Jana, Ing.</cp:lastModifiedBy>
  <cp:revision>7</cp:revision>
  <cp:lastPrinted>2023-11-09T12:08:00Z</cp:lastPrinted>
  <dcterms:created xsi:type="dcterms:W3CDTF">2023-11-09T12:10:00Z</dcterms:created>
  <dcterms:modified xsi:type="dcterms:W3CDTF">2024-06-17T07:06:00Z</dcterms:modified>
</cp:coreProperties>
</file>